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4AB" w:rsidRDefault="00712651" w:rsidP="007126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 of MDB inquiries since 2012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68"/>
        <w:gridCol w:w="4779"/>
        <w:gridCol w:w="8851"/>
      </w:tblGrid>
      <w:tr w:rsidR="00556281" w:rsidRPr="00556281" w:rsidTr="00556281">
        <w:trPr>
          <w:trHeight w:val="31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5628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External Analysis</w:t>
            </w:r>
          </w:p>
        </w:tc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56281" w:rsidRPr="00556281" w:rsidTr="00556281">
        <w:trPr>
          <w:trHeight w:val="315"/>
        </w:trPr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Date</w:t>
            </w:r>
          </w:p>
        </w:tc>
        <w:tc>
          <w:tcPr>
            <w:tcW w:w="2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Organisation</w:t>
            </w:r>
          </w:p>
        </w:tc>
        <w:tc>
          <w:tcPr>
            <w:tcW w:w="25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Inquiry</w:t>
            </w:r>
          </w:p>
        </w:tc>
      </w:tr>
      <w:tr w:rsidR="00556281" w:rsidRPr="00556281" w:rsidTr="00556281">
        <w:trPr>
          <w:trHeight w:val="315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2018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EY (for Murray-Darling Basin Ministerial Council)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</w:pPr>
            <w:hyperlink r:id="rId6" w:history="1">
              <w:r w:rsidRPr="00556281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Analysis of efficiency measures in the Murray-Darling Basin</w:t>
              </w:r>
            </w:hyperlink>
          </w:p>
        </w:tc>
      </w:tr>
      <w:tr w:rsidR="00556281" w:rsidRPr="00556281" w:rsidTr="00556281">
        <w:trPr>
          <w:trHeight w:val="315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2018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Independent water experts (for QLD Department of Natural Resources, Mines and Energy)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</w:pPr>
            <w:hyperlink r:id="rId7" w:history="1">
              <w:r w:rsidRPr="00556281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Independent audit of Queensland non-urban water measurement and compliance</w:t>
              </w:r>
            </w:hyperlink>
          </w:p>
        </w:tc>
      </w:tr>
      <w:tr w:rsidR="00556281" w:rsidRPr="00556281" w:rsidTr="00556281">
        <w:trPr>
          <w:trHeight w:val="315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2018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Independent Royal Commissioner (for South Australian Government)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</w:pPr>
            <w:hyperlink r:id="rId8" w:history="1">
              <w:r w:rsidRPr="00556281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 xml:space="preserve">Murray-Darling Basin Royal Commission </w:t>
              </w:r>
            </w:hyperlink>
          </w:p>
        </w:tc>
      </w:tr>
      <w:tr w:rsidR="00556281" w:rsidRPr="00556281" w:rsidTr="00556281">
        <w:trPr>
          <w:trHeight w:val="315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2018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Productivity Commission 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</w:pPr>
            <w:hyperlink r:id="rId9" w:history="1">
              <w:r w:rsidRPr="00556281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Murray-Darling Basin Plan: five-year assessment</w:t>
              </w:r>
            </w:hyperlink>
          </w:p>
        </w:tc>
      </w:tr>
      <w:tr w:rsidR="00556281" w:rsidRPr="00556281" w:rsidTr="00556281">
        <w:trPr>
          <w:trHeight w:val="315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2018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222222"/>
                <w:lang w:eastAsia="en-AU"/>
              </w:rPr>
              <w:t>Standing Committee on the Environment and Energy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</w:pPr>
            <w:hyperlink r:id="rId10" w:history="1">
              <w:r w:rsidRPr="00556281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inquiry into the management and use of Commonwealth environmental water</w:t>
              </w:r>
            </w:hyperlink>
          </w:p>
        </w:tc>
      </w:tr>
      <w:tr w:rsidR="00556281" w:rsidRPr="00556281" w:rsidTr="00556281">
        <w:trPr>
          <w:trHeight w:val="315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2017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Auditor General 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</w:pPr>
            <w:hyperlink r:id="rId11" w:history="1">
              <w:r w:rsidRPr="00556281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Effectiveness of Monitoring and Payment Arrangements under National Partnership Agreements</w:t>
              </w:r>
            </w:hyperlink>
          </w:p>
        </w:tc>
      </w:tr>
      <w:tr w:rsidR="00556281" w:rsidRPr="00556281" w:rsidTr="00556281">
        <w:trPr>
          <w:trHeight w:val="315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2017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Auditor General 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</w:pPr>
            <w:hyperlink r:id="rId12" w:history="1">
              <w:r w:rsidRPr="00556281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New South Wales’ Protection and use of Environmental Water in the Murray-Darling Basin</w:t>
              </w:r>
            </w:hyperlink>
          </w:p>
        </w:tc>
      </w:tr>
      <w:tr w:rsidR="00556281" w:rsidRPr="00556281" w:rsidTr="00556281">
        <w:trPr>
          <w:trHeight w:val="315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2017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Productivity Commission 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</w:pPr>
            <w:hyperlink r:id="rId13" w:history="1">
              <w:r w:rsidRPr="00556281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 xml:space="preserve">National Water Reform </w:t>
              </w:r>
            </w:hyperlink>
          </w:p>
        </w:tc>
      </w:tr>
      <w:tr w:rsidR="00556281" w:rsidRPr="00556281" w:rsidTr="00556281">
        <w:trPr>
          <w:trHeight w:val="315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2017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222222"/>
                <w:lang w:eastAsia="en-AU"/>
              </w:rPr>
              <w:t>Senate Standing Committee on Rural and Regional Affairs and Transport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</w:pPr>
            <w:hyperlink r:id="rId14" w:history="1">
              <w:r w:rsidRPr="00556281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Integrity of the water market in the Murray-Darling Basin</w:t>
              </w:r>
            </w:hyperlink>
          </w:p>
        </w:tc>
      </w:tr>
      <w:tr w:rsidR="00556281" w:rsidRPr="00556281" w:rsidTr="00556281">
        <w:trPr>
          <w:trHeight w:val="315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2017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222222"/>
                <w:lang w:eastAsia="en-AU"/>
              </w:rPr>
              <w:t>Senate Standing Committees on Environment and Communications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</w:pPr>
            <w:hyperlink r:id="rId15" w:history="1">
              <w:r w:rsidRPr="00556281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Adequacy of the regulatory framework governing water use by the extractive industry</w:t>
              </w:r>
            </w:hyperlink>
          </w:p>
        </w:tc>
      </w:tr>
      <w:tr w:rsidR="00556281" w:rsidRPr="00556281" w:rsidTr="00556281">
        <w:trPr>
          <w:trHeight w:val="315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2017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Standing Committee on Agriculture and Water Resources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</w:pPr>
            <w:hyperlink r:id="rId16" w:history="1">
              <w:r w:rsidRPr="00556281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Inquiry into water use efficiency programs in agriculture</w:t>
              </w:r>
            </w:hyperlink>
          </w:p>
        </w:tc>
      </w:tr>
      <w:tr w:rsidR="00556281" w:rsidRPr="00556281" w:rsidTr="00556281">
        <w:trPr>
          <w:trHeight w:val="315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2015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ACCC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</w:pPr>
            <w:hyperlink r:id="rId17" w:history="1">
              <w:r w:rsidRPr="00556281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Review of Water charge rules</w:t>
              </w:r>
            </w:hyperlink>
          </w:p>
        </w:tc>
      </w:tr>
      <w:tr w:rsidR="00556281" w:rsidRPr="00556281" w:rsidTr="00556281">
        <w:trPr>
          <w:trHeight w:val="315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2015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Senate Select Committee on the Murray-Darling Basin Plan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</w:pPr>
            <w:hyperlink r:id="rId18" w:history="1">
              <w:r w:rsidRPr="00556281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Murray-Darling Basin Plan</w:t>
              </w:r>
            </w:hyperlink>
          </w:p>
        </w:tc>
      </w:tr>
      <w:tr w:rsidR="00556281" w:rsidRPr="00556281" w:rsidTr="00556281">
        <w:trPr>
          <w:trHeight w:val="315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2014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National Water Commission 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</w:pPr>
            <w:hyperlink r:id="rId19" w:history="1">
              <w:r w:rsidRPr="00556281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Australia's Water Blueprint National Reform Assessment </w:t>
              </w:r>
            </w:hyperlink>
          </w:p>
        </w:tc>
      </w:tr>
    </w:tbl>
    <w:p w:rsidR="00C34060" w:rsidRDefault="00C34060" w:rsidP="00C34060">
      <w:pPr>
        <w:rPr>
          <w:rFonts w:ascii="Times New Roman" w:hAnsi="Times New Roman" w:cs="Times New Roman"/>
        </w:rPr>
      </w:pPr>
    </w:p>
    <w:p w:rsidR="007A7879" w:rsidRDefault="007A7879" w:rsidP="00C34060">
      <w:pPr>
        <w:rPr>
          <w:rFonts w:ascii="Times New Roman" w:hAnsi="Times New Roman" w:cs="Times New Roman"/>
        </w:rPr>
      </w:pPr>
    </w:p>
    <w:p w:rsidR="007A7879" w:rsidRDefault="007A7879" w:rsidP="00C34060">
      <w:pPr>
        <w:rPr>
          <w:rFonts w:ascii="Times New Roman" w:hAnsi="Times New Roman" w:cs="Times New Roman"/>
        </w:rPr>
      </w:pPr>
    </w:p>
    <w:p w:rsidR="007A7879" w:rsidRDefault="007A7879" w:rsidP="00C34060">
      <w:pPr>
        <w:rPr>
          <w:rFonts w:ascii="Times New Roman" w:hAnsi="Times New Roman" w:cs="Times New Roman"/>
        </w:rPr>
      </w:pPr>
    </w:p>
    <w:p w:rsidR="007A7879" w:rsidRDefault="007A7879" w:rsidP="00C34060">
      <w:pPr>
        <w:rPr>
          <w:rFonts w:ascii="Times New Roman" w:hAnsi="Times New Roman" w:cs="Times New Roman"/>
        </w:rPr>
      </w:pPr>
    </w:p>
    <w:p w:rsidR="00556281" w:rsidRDefault="00556281" w:rsidP="00C34060">
      <w:pPr>
        <w:rPr>
          <w:rFonts w:ascii="Times New Roman" w:hAnsi="Times New Roman" w:cs="Times New Roman"/>
        </w:rPr>
        <w:sectPr w:rsidR="00556281" w:rsidSect="003F60F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940"/>
        <w:gridCol w:w="5605"/>
        <w:gridCol w:w="8853"/>
      </w:tblGrid>
      <w:tr w:rsidR="00556281" w:rsidRPr="00556281" w:rsidTr="00556281">
        <w:trPr>
          <w:trHeight w:val="315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5628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Internal analysis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56281" w:rsidRPr="00556281" w:rsidTr="00556281">
        <w:trPr>
          <w:trHeight w:val="315"/>
        </w:trPr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Date</w:t>
            </w:r>
          </w:p>
        </w:tc>
        <w:tc>
          <w:tcPr>
            <w:tcW w:w="2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Organisation</w:t>
            </w:r>
          </w:p>
        </w:tc>
        <w:tc>
          <w:tcPr>
            <w:tcW w:w="2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Inquiry</w:t>
            </w:r>
          </w:p>
        </w:tc>
      </w:tr>
      <w:tr w:rsidR="00556281" w:rsidRPr="00556281" w:rsidTr="00556281">
        <w:trPr>
          <w:trHeight w:val="315"/>
        </w:trPr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2018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Murray-Darling Basin Authority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</w:pPr>
            <w:hyperlink r:id="rId20" w:history="1">
              <w:r w:rsidRPr="00556281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 xml:space="preserve">Basin Compliance Compact </w:t>
              </w:r>
            </w:hyperlink>
          </w:p>
        </w:tc>
      </w:tr>
      <w:tr w:rsidR="00556281" w:rsidRPr="00556281" w:rsidTr="00556281">
        <w:trPr>
          <w:trHeight w:val="315"/>
        </w:trPr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2017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Murray-Darling Basin Authority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</w:pPr>
            <w:hyperlink r:id="rId21" w:history="1">
              <w:r w:rsidRPr="00556281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The Murray–Darling Basin Water Compliance Review</w:t>
              </w:r>
            </w:hyperlink>
          </w:p>
        </w:tc>
      </w:tr>
      <w:tr w:rsidR="00556281" w:rsidRPr="00556281" w:rsidTr="00556281">
        <w:trPr>
          <w:trHeight w:val="315"/>
        </w:trPr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2017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Murray-Darling Basin Authority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</w:pPr>
            <w:hyperlink r:id="rId22" w:history="1">
              <w:r w:rsidRPr="00556281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Murray-Darling Basin Plan SDL Limits of Change Review</w:t>
              </w:r>
            </w:hyperlink>
          </w:p>
        </w:tc>
      </w:tr>
      <w:tr w:rsidR="00556281" w:rsidRPr="00556281" w:rsidTr="00556281">
        <w:trPr>
          <w:trHeight w:val="315"/>
        </w:trPr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2017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Murray-Darling Basin Authority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</w:pPr>
            <w:hyperlink r:id="rId23" w:history="1">
              <w:r w:rsidRPr="00556281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Sustainable Diversion Limit Adjustment Mechanism: Draft Determination Report 2</w:t>
              </w:r>
            </w:hyperlink>
          </w:p>
        </w:tc>
      </w:tr>
      <w:tr w:rsidR="00556281" w:rsidRPr="00556281" w:rsidTr="00556281">
        <w:trPr>
          <w:trHeight w:val="315"/>
        </w:trPr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2017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Murray-Darling Basin Authority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</w:pPr>
            <w:hyperlink r:id="rId24" w:history="1">
              <w:r w:rsidRPr="00556281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2017 Basin Plan Evaluation</w:t>
              </w:r>
            </w:hyperlink>
          </w:p>
        </w:tc>
      </w:tr>
      <w:tr w:rsidR="00556281" w:rsidRPr="00556281" w:rsidTr="00556281">
        <w:trPr>
          <w:trHeight w:val="315"/>
        </w:trPr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2017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Murray-Darling Basin Ministerial Council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</w:pPr>
            <w:hyperlink r:id="rId25" w:history="1">
              <w:r w:rsidRPr="00556281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Implementing the Basin Plan</w:t>
              </w:r>
            </w:hyperlink>
          </w:p>
        </w:tc>
      </w:tr>
      <w:tr w:rsidR="00556281" w:rsidRPr="00556281" w:rsidTr="00556281">
        <w:trPr>
          <w:trHeight w:val="315"/>
        </w:trPr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2016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Murray-Darling Basin Authority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</w:pPr>
            <w:hyperlink r:id="rId26" w:history="1">
              <w:r w:rsidRPr="00556281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Northern Basin Review</w:t>
              </w:r>
            </w:hyperlink>
          </w:p>
        </w:tc>
      </w:tr>
      <w:tr w:rsidR="00556281" w:rsidRPr="00556281" w:rsidTr="00556281">
        <w:trPr>
          <w:trHeight w:val="315"/>
        </w:trPr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2018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University of New England (for MDBA)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</w:pPr>
            <w:hyperlink r:id="rId27" w:history="1">
              <w:r w:rsidRPr="00556281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an independent review of the southern basin community modelling approach</w:t>
              </w:r>
            </w:hyperlink>
          </w:p>
        </w:tc>
      </w:tr>
      <w:tr w:rsidR="00556281" w:rsidRPr="00556281" w:rsidTr="00556281">
        <w:trPr>
          <w:trHeight w:val="315"/>
        </w:trPr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2018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Drew </w:t>
            </w:r>
            <w:proofErr w:type="spellStart"/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Bewsher</w:t>
            </w:r>
            <w:proofErr w:type="spellEnd"/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and Greg </w:t>
            </w:r>
            <w:proofErr w:type="spellStart"/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Claydon</w:t>
            </w:r>
            <w:proofErr w:type="spellEnd"/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(for MDBA)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</w:pPr>
            <w:hyperlink r:id="rId28" w:history="1">
              <w:r w:rsidRPr="00556281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State water recovery - independent review reports</w:t>
              </w:r>
            </w:hyperlink>
          </w:p>
        </w:tc>
      </w:tr>
      <w:tr w:rsidR="00556281" w:rsidRPr="00556281" w:rsidTr="00556281">
        <w:trPr>
          <w:trHeight w:val="315"/>
        </w:trPr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2018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University for Melbourne (for MDBA)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</w:pPr>
            <w:hyperlink r:id="rId29" w:history="1">
              <w:r w:rsidRPr="00556281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Return flows: Independent review</w:t>
              </w:r>
            </w:hyperlink>
          </w:p>
        </w:tc>
      </w:tr>
      <w:tr w:rsidR="00556281" w:rsidRPr="00556281" w:rsidTr="00556281">
        <w:trPr>
          <w:trHeight w:val="315"/>
        </w:trPr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2017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Aither</w:t>
            </w:r>
            <w:proofErr w:type="spellEnd"/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(for NSW and Vic Governments)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</w:pPr>
            <w:hyperlink r:id="rId30" w:history="1">
              <w:r w:rsidRPr="00556281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Murray-Darling Basin SDL adjustment mechanism</w:t>
              </w:r>
            </w:hyperlink>
          </w:p>
        </w:tc>
      </w:tr>
      <w:tr w:rsidR="00556281" w:rsidRPr="00556281" w:rsidTr="00556281">
        <w:trPr>
          <w:trHeight w:val="315"/>
        </w:trPr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2017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Aither</w:t>
            </w:r>
            <w:proofErr w:type="spellEnd"/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(for NSW DPI)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</w:pPr>
            <w:hyperlink r:id="rId31" w:history="1">
              <w:r w:rsidRPr="00556281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Review of socio-economic neutrality in the context of Murray-Darling Basin Plan implementation</w:t>
              </w:r>
            </w:hyperlink>
          </w:p>
        </w:tc>
      </w:tr>
      <w:tr w:rsidR="00556281" w:rsidRPr="00556281" w:rsidTr="00556281">
        <w:trPr>
          <w:trHeight w:val="315"/>
        </w:trPr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2017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Bewsher</w:t>
            </w:r>
            <w:proofErr w:type="spellEnd"/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(for MDBA)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</w:pPr>
            <w:hyperlink r:id="rId32" w:history="1">
              <w:r w:rsidRPr="00556281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Independent Review of Hydrologic Modelling for SDL Adjustments</w:t>
              </w:r>
            </w:hyperlink>
          </w:p>
        </w:tc>
      </w:tr>
      <w:tr w:rsidR="00556281" w:rsidRPr="00556281" w:rsidTr="00556281">
        <w:trPr>
          <w:trHeight w:val="315"/>
        </w:trPr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2017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Ken Matthews (for NSW Department of Industry)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</w:pPr>
            <w:hyperlink r:id="rId33" w:history="1">
              <w:r w:rsidRPr="00556281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Independent investigation into NSW Water Management and Compliance</w:t>
              </w:r>
            </w:hyperlink>
          </w:p>
        </w:tc>
      </w:tr>
      <w:tr w:rsidR="00556281" w:rsidRPr="00556281" w:rsidTr="00556281">
        <w:trPr>
          <w:trHeight w:val="315"/>
        </w:trPr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2017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Vic Department of Environment, Natural Resources and Regional Development Committee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</w:pPr>
            <w:hyperlink r:id="rId34" w:history="1">
              <w:r w:rsidRPr="00556281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Inquiry into the management, governance and use of environmental water</w:t>
              </w:r>
            </w:hyperlink>
          </w:p>
        </w:tc>
      </w:tr>
      <w:tr w:rsidR="00556281" w:rsidRPr="00556281" w:rsidTr="00556281">
        <w:trPr>
          <w:trHeight w:val="315"/>
        </w:trPr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2016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KPMG (for MDBA)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</w:pPr>
            <w:hyperlink r:id="rId35" w:history="1">
              <w:r w:rsidRPr="00556281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Northern Basin Community Economic Modelling</w:t>
              </w:r>
            </w:hyperlink>
          </w:p>
        </w:tc>
      </w:tr>
      <w:tr w:rsidR="00556281" w:rsidRPr="00556281" w:rsidTr="00556281">
        <w:trPr>
          <w:trHeight w:val="315"/>
        </w:trPr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2016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University of New England (for MDBA)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</w:pPr>
            <w:hyperlink r:id="rId36" w:history="1">
              <w:r w:rsidRPr="00556281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Independent review of the social and economic modelling for Northern Basin Review</w:t>
              </w:r>
            </w:hyperlink>
          </w:p>
        </w:tc>
      </w:tr>
      <w:tr w:rsidR="00556281" w:rsidRPr="00556281" w:rsidTr="00556281">
        <w:trPr>
          <w:trHeight w:val="315"/>
        </w:trPr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2015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Deloitte (for MDBA)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</w:pPr>
            <w:hyperlink r:id="rId37" w:history="1">
              <w:r w:rsidRPr="00556281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Socio-economic impacts of Groundwater Amendments to the Basin Plan</w:t>
              </w:r>
            </w:hyperlink>
          </w:p>
        </w:tc>
      </w:tr>
      <w:tr w:rsidR="00556281" w:rsidRPr="00556281" w:rsidTr="00556281">
        <w:trPr>
          <w:trHeight w:val="315"/>
        </w:trPr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2015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Warren Martin &amp; Graeme Turner (for MDBA)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</w:pPr>
            <w:hyperlink r:id="rId38" w:history="1">
              <w:r w:rsidRPr="00556281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SDL Adjustment Stocktake Report</w:t>
              </w:r>
            </w:hyperlink>
          </w:p>
        </w:tc>
      </w:tr>
      <w:tr w:rsidR="00556281" w:rsidRPr="00556281" w:rsidTr="00556281">
        <w:trPr>
          <w:trHeight w:val="315"/>
        </w:trPr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2014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562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Cardno (for MDBA)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6281" w:rsidRPr="00556281" w:rsidRDefault="00556281" w:rsidP="0055628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</w:pPr>
            <w:hyperlink r:id="rId39" w:history="1">
              <w:r w:rsidRPr="00556281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Independent review of the efficiency of River Murray Operations</w:t>
              </w:r>
            </w:hyperlink>
          </w:p>
        </w:tc>
      </w:tr>
    </w:tbl>
    <w:p w:rsidR="00556281" w:rsidRDefault="00556281" w:rsidP="00C34060">
      <w:pPr>
        <w:rPr>
          <w:rFonts w:ascii="Times New Roman" w:hAnsi="Times New Roman" w:cs="Times New Roman"/>
        </w:rPr>
      </w:pPr>
    </w:p>
    <w:p w:rsidR="00556281" w:rsidRDefault="00556281" w:rsidP="00C34060">
      <w:pPr>
        <w:rPr>
          <w:rFonts w:ascii="Times New Roman" w:hAnsi="Times New Roman" w:cs="Times New Roman"/>
        </w:rPr>
      </w:pPr>
    </w:p>
    <w:p w:rsidR="0013354B" w:rsidRDefault="0013354B" w:rsidP="00C34060">
      <w:pPr>
        <w:rPr>
          <w:rFonts w:ascii="Times New Roman" w:hAnsi="Times New Roman" w:cs="Times New Roman"/>
        </w:rPr>
      </w:pPr>
    </w:p>
    <w:p w:rsidR="00556281" w:rsidRPr="00C34060" w:rsidRDefault="00556281" w:rsidP="00C34060">
      <w:pPr>
        <w:rPr>
          <w:rFonts w:ascii="Times New Roman" w:hAnsi="Times New Roman" w:cs="Times New Roman"/>
        </w:rPr>
      </w:pPr>
    </w:p>
    <w:sectPr w:rsidR="00556281" w:rsidRPr="00C34060" w:rsidSect="003F60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36A2"/>
    <w:multiLevelType w:val="hybridMultilevel"/>
    <w:tmpl w:val="62246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32E6"/>
    <w:multiLevelType w:val="hybridMultilevel"/>
    <w:tmpl w:val="1602C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51"/>
    <w:rsid w:val="00015194"/>
    <w:rsid w:val="00032856"/>
    <w:rsid w:val="0013354B"/>
    <w:rsid w:val="00143765"/>
    <w:rsid w:val="001A7B22"/>
    <w:rsid w:val="00315093"/>
    <w:rsid w:val="003F60FB"/>
    <w:rsid w:val="00556281"/>
    <w:rsid w:val="005A085B"/>
    <w:rsid w:val="006024C7"/>
    <w:rsid w:val="00627D9B"/>
    <w:rsid w:val="00712651"/>
    <w:rsid w:val="00767007"/>
    <w:rsid w:val="007A7879"/>
    <w:rsid w:val="008401D0"/>
    <w:rsid w:val="008E62E9"/>
    <w:rsid w:val="00A5277D"/>
    <w:rsid w:val="00B564AB"/>
    <w:rsid w:val="00BD721A"/>
    <w:rsid w:val="00BE7947"/>
    <w:rsid w:val="00C34060"/>
    <w:rsid w:val="00C62C27"/>
    <w:rsid w:val="00D7444A"/>
    <w:rsid w:val="00E40EDA"/>
    <w:rsid w:val="00F1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F2861-4A84-49D1-800D-02385C0E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2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4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65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ListParagraph">
    <w:name w:val="List Paragraph"/>
    <w:basedOn w:val="Normal"/>
    <w:uiPriority w:val="34"/>
    <w:qFormat/>
    <w:rsid w:val="007126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651"/>
    <w:rPr>
      <w:color w:val="0000FF"/>
      <w:u w:val="single"/>
    </w:rPr>
  </w:style>
  <w:style w:type="table" w:styleId="TableGrid">
    <w:name w:val="Table Grid"/>
    <w:basedOn w:val="TableNormal"/>
    <w:uiPriority w:val="39"/>
    <w:rsid w:val="00BD7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164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brc.sa.gov.au/" TargetMode="External"/><Relationship Id="rId13" Type="http://schemas.openxmlformats.org/officeDocument/2006/relationships/hyperlink" Target="https://www.pc.gov.au/__data/assets/pdf_file/0007/228175/water-reform.pdf" TargetMode="External"/><Relationship Id="rId18" Type="http://schemas.openxmlformats.org/officeDocument/2006/relationships/hyperlink" Target="https://www.aph.gov.au/Parliamentary_Business/Committees/Senate/Murray_Darling_Basin_Plan/murraydarling/Report" TargetMode="External"/><Relationship Id="rId26" Type="http://schemas.openxmlformats.org/officeDocument/2006/relationships/hyperlink" Target="https://www.mdba.gov.au/publications/mdba-reports/northern-basin-review-report" TargetMode="External"/><Relationship Id="rId39" Type="http://schemas.openxmlformats.org/officeDocument/2006/relationships/hyperlink" Target="https://www.mdba.gov.au/publications/research-report/independent-review-efficiency-river-murray-operation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dba.gov.au/publications/mdba-reports/murray-darling-basin-water-compliance-review" TargetMode="External"/><Relationship Id="rId34" Type="http://schemas.openxmlformats.org/officeDocument/2006/relationships/hyperlink" Target="https://www.parliament.vic.gov.au/images/stories/committees/enrc/Environmental_Water/ENRRDC_58-07_Text_WEB.pdf" TargetMode="External"/><Relationship Id="rId7" Type="http://schemas.openxmlformats.org/officeDocument/2006/relationships/hyperlink" Target="https://www.dnrme.qld.gov.au/land-water/initiatives/water-measurement-compliance-audit" TargetMode="External"/><Relationship Id="rId12" Type="http://schemas.openxmlformats.org/officeDocument/2006/relationships/hyperlink" Target="https://www.anao.gov.au/work/assurance-review/dept-agriculture-water-resources-assessment-nsw-protection-use-environmental-water-mdb" TargetMode="External"/><Relationship Id="rId17" Type="http://schemas.openxmlformats.org/officeDocument/2006/relationships/hyperlink" Target="https://www.accc.gov.au/regulated-infrastructure/water/water-projects/review-of-the-water-charge-rules-advice-development" TargetMode="External"/><Relationship Id="rId25" Type="http://schemas.openxmlformats.org/officeDocument/2006/relationships/hyperlink" Target="https://www.mdba.gov.au/sites/default/files/pubs/Report-by-Minco-implementing-the-Basin-Plan.pdf" TargetMode="External"/><Relationship Id="rId33" Type="http://schemas.openxmlformats.org/officeDocument/2006/relationships/hyperlink" Target="https://www.industry.nsw.gov.au/about/our-business/independent-review-water-management-and-compliance" TargetMode="External"/><Relationship Id="rId38" Type="http://schemas.openxmlformats.org/officeDocument/2006/relationships/hyperlink" Target="https://www.mdba.gov.au/sites/default/files/pubs/SDL-Adjustment-Stocktake-Repor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ph.gov.au/Parliamentary_Business/Committees/House/Standing_Committee_on_Agriculture_and_Water_Resources/Wateruseefficiency/Report" TargetMode="External"/><Relationship Id="rId20" Type="http://schemas.openxmlformats.org/officeDocument/2006/relationships/hyperlink" Target="https://www.mdba.gov.au/publications/independent-reports/basin-compliance-compact" TargetMode="External"/><Relationship Id="rId29" Type="http://schemas.openxmlformats.org/officeDocument/2006/relationships/hyperlink" Target="https://www.mdba.gov.au/publications/independent-reports/return-flows-independent-review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mdba.gov.au/sites/default/files/Analysis-of-Efficiency-Measures-Final-Report-v2.pdf" TargetMode="External"/><Relationship Id="rId11" Type="http://schemas.openxmlformats.org/officeDocument/2006/relationships/hyperlink" Target="https://www.anao.gov.au/work/performance-audit/national-partnership-agreement-payments-state-and-territory-governments" TargetMode="External"/><Relationship Id="rId24" Type="http://schemas.openxmlformats.org/officeDocument/2006/relationships/hyperlink" Target="https://www.mdba.gov.au/basin-plan-roll-out/monitoring-evaluation/2017-basin-plan-evaluation" TargetMode="External"/><Relationship Id="rId32" Type="http://schemas.openxmlformats.org/officeDocument/2006/relationships/hyperlink" Target="https://www.mdba.gov.au/sites/default/files/pubs/FINAL%20Independent%20Review%20of%20Hydrologic%20Modelling%20for%20SDL%20Adjustments.pdf" TargetMode="External"/><Relationship Id="rId37" Type="http://schemas.openxmlformats.org/officeDocument/2006/relationships/hyperlink" Target="https://www.mdba.gov.au/sites/default/files/pubs/Groundwater-S%26E-impacts.pdf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ph.gov.au/Parliamentary_Business/Committees/Senate/Environment_and_Communications/WaterUseGovernance/Report" TargetMode="External"/><Relationship Id="rId23" Type="http://schemas.openxmlformats.org/officeDocument/2006/relationships/hyperlink" Target="https://www.mdba.gov.au/sites/default/files/pubs/SDLAM-draft-determination-report_2.pdf" TargetMode="External"/><Relationship Id="rId28" Type="http://schemas.openxmlformats.org/officeDocument/2006/relationships/hyperlink" Target="https://www.mdba.gov.au/publications/independent-reports/state-water-recovery-independent-review-reports" TargetMode="External"/><Relationship Id="rId36" Type="http://schemas.openxmlformats.org/officeDocument/2006/relationships/hyperlink" Target="https://www.mdba.gov.au/publications/Northern-Basin-socio-ecomomic-modelling" TargetMode="External"/><Relationship Id="rId10" Type="http://schemas.openxmlformats.org/officeDocument/2006/relationships/hyperlink" Target="https://www.aph.gov.au/Parliamentary_Business/Committees/House/Environment_and_Energy/EnvironmentalWater/Report" TargetMode="External"/><Relationship Id="rId19" Type="http://schemas.openxmlformats.org/officeDocument/2006/relationships/hyperlink" Target="http://www.agriculture.gov.au/SiteCollectionDocuments/water/nwi-assessment-2014.pdf" TargetMode="External"/><Relationship Id="rId31" Type="http://schemas.openxmlformats.org/officeDocument/2006/relationships/hyperlink" Target="https://www.water.nsw.gov.au/__data/assets/pdf_file/0016/702421/A-review-of-socio-economic-neutrality-in-the-context-of-Murray-Darling-Basin-Plan-implementa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c.gov.au/inquiries/completed/basin-plan/report" TargetMode="External"/><Relationship Id="rId14" Type="http://schemas.openxmlformats.org/officeDocument/2006/relationships/hyperlink" Target="https://www.aph.gov.au/Parliamentary_Business/Committees/Senate/Rural_and_Regional_Affairs_and_Transport/MurrayDarlingPlan/Report" TargetMode="External"/><Relationship Id="rId22" Type="http://schemas.openxmlformats.org/officeDocument/2006/relationships/hyperlink" Target="https://www.mdba.gov.au/sites/default/files/pubs/FINAL%20Independent%20Expert%20Panel%20Murray%20Darling%20Basin%20Plan%20SDL%20Limits%20of%20Change%20Review.pdf" TargetMode="External"/><Relationship Id="rId27" Type="http://schemas.openxmlformats.org/officeDocument/2006/relationships/hyperlink" Target="https://www.mdba.gov.au/sites/default/files/pubs/UNE-model-independent-review-report.pdf" TargetMode="External"/><Relationship Id="rId30" Type="http://schemas.openxmlformats.org/officeDocument/2006/relationships/hyperlink" Target="http://www.aither.com.au/wp-content/uploads/2018/03/MDB_SDL_AdjustmentMechanism_Expert-Panel-report.pdf" TargetMode="External"/><Relationship Id="rId35" Type="http://schemas.openxmlformats.org/officeDocument/2006/relationships/hyperlink" Target="https://www.mdba.gov.au/sites/default/files/pubs/S%26E-economic-modelling-report-KPM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E2EEF-A5FF-44D1-9DD5-2F459B7B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1010</Words>
  <Characters>6501</Characters>
  <Application>Microsoft Office Word</Application>
  <DocSecurity>0</DocSecurity>
  <Lines>282</Lines>
  <Paragraphs>278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Tran</dc:creator>
  <cp:keywords/>
  <dc:description/>
  <cp:lastModifiedBy>Bruce Tran</cp:lastModifiedBy>
  <cp:revision>11</cp:revision>
  <cp:lastPrinted>2019-01-31T02:07:00Z</cp:lastPrinted>
  <dcterms:created xsi:type="dcterms:W3CDTF">2019-01-30T05:42:00Z</dcterms:created>
  <dcterms:modified xsi:type="dcterms:W3CDTF">2019-01-31T04:10:00Z</dcterms:modified>
</cp:coreProperties>
</file>